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09" w:rsidRPr="005E7550" w:rsidRDefault="005E7550" w:rsidP="005E7550">
      <w:pPr>
        <w:pStyle w:val="1"/>
        <w:shd w:val="clear" w:color="auto" w:fill="auto"/>
        <w:spacing w:line="360" w:lineRule="exact"/>
        <w:ind w:left="100" w:right="760" w:firstLine="680"/>
        <w:jc w:val="center"/>
        <w:rPr>
          <w:b/>
          <w:spacing w:val="2"/>
          <w:sz w:val="32"/>
          <w:szCs w:val="32"/>
        </w:rPr>
      </w:pPr>
      <w:r w:rsidRPr="005E7550">
        <w:rPr>
          <w:b/>
          <w:spacing w:val="2"/>
          <w:sz w:val="32"/>
          <w:szCs w:val="32"/>
        </w:rPr>
        <w:t>2-ой Агропромышленный Форум «Саратов-Агро 2019»</w:t>
      </w:r>
    </w:p>
    <w:p w:rsidR="005E7550" w:rsidRPr="005E7550" w:rsidRDefault="005E7550" w:rsidP="005E7550">
      <w:pPr>
        <w:pStyle w:val="1"/>
        <w:shd w:val="clear" w:color="auto" w:fill="auto"/>
        <w:spacing w:line="360" w:lineRule="exact"/>
        <w:ind w:left="100" w:right="760" w:firstLine="680"/>
        <w:jc w:val="center"/>
        <w:rPr>
          <w:b/>
          <w:color w:val="000000"/>
        </w:rPr>
      </w:pPr>
    </w:p>
    <w:p w:rsidR="005E7550" w:rsidRPr="005E7550" w:rsidRDefault="005E7550" w:rsidP="005E7550">
      <w:pPr>
        <w:pStyle w:val="3"/>
        <w:shd w:val="clear" w:color="auto" w:fill="auto"/>
        <w:spacing w:before="0" w:line="340" w:lineRule="exact"/>
        <w:ind w:left="40" w:right="20" w:firstLine="668"/>
        <w:rPr>
          <w:rFonts w:ascii="Times New Roman" w:hAnsi="Times New Roman" w:cs="Times New Roman"/>
          <w:spacing w:val="2"/>
          <w:sz w:val="28"/>
          <w:szCs w:val="28"/>
        </w:rPr>
      </w:pPr>
      <w:r w:rsidRPr="005E7550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5E7550">
        <w:rPr>
          <w:rFonts w:ascii="Times New Roman" w:hAnsi="Times New Roman" w:cs="Times New Roman"/>
          <w:spacing w:val="2"/>
          <w:sz w:val="28"/>
          <w:szCs w:val="28"/>
        </w:rPr>
        <w:t xml:space="preserve"> период с 19 по 20 февраля 2019 года Правительство Саратовской области проводит 2-ой Агропромышленный Форум «Саратов-Агро 2019» (далее – форум), по адресу: г. Саратов, ул. Чернышевского,63, Дворец спорта.</w:t>
      </w:r>
    </w:p>
    <w:p w:rsidR="005E7550" w:rsidRPr="005E7550" w:rsidRDefault="005E7550" w:rsidP="005E7550">
      <w:pPr>
        <w:pStyle w:val="3"/>
        <w:shd w:val="clear" w:color="auto" w:fill="auto"/>
        <w:spacing w:before="0" w:line="340" w:lineRule="exact"/>
        <w:ind w:left="40" w:right="20" w:firstLine="668"/>
        <w:rPr>
          <w:rFonts w:ascii="Times New Roman" w:hAnsi="Times New Roman" w:cs="Times New Roman"/>
          <w:spacing w:val="2"/>
          <w:sz w:val="28"/>
          <w:szCs w:val="28"/>
        </w:rPr>
      </w:pPr>
      <w:r w:rsidRPr="005E7550">
        <w:rPr>
          <w:rFonts w:ascii="Times New Roman" w:hAnsi="Times New Roman" w:cs="Times New Roman"/>
          <w:spacing w:val="2"/>
          <w:sz w:val="28"/>
          <w:szCs w:val="28"/>
        </w:rPr>
        <w:t>Саратовская область стабильно сохраняет место в тройке лидеров Приволжского федерального округа и входит в десятку лидеров России по производству зерна. Полученный в прошлом году урожай с избытком закрывает потребности региона в продовольственном зерне и позволяет направлять значительные объемы в другие регионы и на экспорт.</w:t>
      </w:r>
    </w:p>
    <w:p w:rsidR="005E7550" w:rsidRPr="005E7550" w:rsidRDefault="005E7550" w:rsidP="005E7550">
      <w:pPr>
        <w:pStyle w:val="3"/>
        <w:shd w:val="clear" w:color="auto" w:fill="auto"/>
        <w:spacing w:before="0" w:line="340" w:lineRule="exact"/>
        <w:ind w:left="40" w:right="20" w:firstLine="668"/>
        <w:rPr>
          <w:rFonts w:ascii="Times New Roman" w:hAnsi="Times New Roman" w:cs="Times New Roman"/>
          <w:spacing w:val="2"/>
          <w:sz w:val="28"/>
          <w:szCs w:val="28"/>
        </w:rPr>
      </w:pPr>
      <w:r w:rsidRPr="005E7550">
        <w:rPr>
          <w:rFonts w:ascii="Times New Roman" w:hAnsi="Times New Roman" w:cs="Times New Roman"/>
          <w:spacing w:val="2"/>
          <w:sz w:val="28"/>
          <w:szCs w:val="28"/>
        </w:rPr>
        <w:t>Традиционно в работе форума принимают участие члены Правительства Саратовской области; руководители администраций и управлений сельского хозяйства муниципальных районов Саратовской области; руководители и специалисты сельскохозяйственных предприятий и крестьянско-фермерских хозяйств Саратовской области и соседних регионов.</w:t>
      </w:r>
    </w:p>
    <w:p w:rsidR="005E7550" w:rsidRPr="005E7550" w:rsidRDefault="005E7550" w:rsidP="005E7550">
      <w:pPr>
        <w:pStyle w:val="3"/>
        <w:shd w:val="clear" w:color="auto" w:fill="auto"/>
        <w:spacing w:before="0" w:line="340" w:lineRule="exact"/>
        <w:ind w:left="40" w:right="20" w:firstLine="668"/>
        <w:rPr>
          <w:rFonts w:ascii="Times New Roman" w:hAnsi="Times New Roman" w:cs="Times New Roman"/>
          <w:spacing w:val="2"/>
          <w:sz w:val="28"/>
          <w:szCs w:val="28"/>
        </w:rPr>
      </w:pPr>
      <w:r w:rsidRPr="005E7550">
        <w:rPr>
          <w:rFonts w:ascii="Times New Roman" w:hAnsi="Times New Roman" w:cs="Times New Roman"/>
          <w:spacing w:val="2"/>
          <w:sz w:val="28"/>
          <w:szCs w:val="28"/>
        </w:rPr>
        <w:t>В форуме планирует пр</w:t>
      </w:r>
      <w:bookmarkStart w:id="0" w:name="_GoBack"/>
      <w:bookmarkEnd w:id="0"/>
      <w:r w:rsidRPr="005E7550">
        <w:rPr>
          <w:rFonts w:ascii="Times New Roman" w:hAnsi="Times New Roman" w:cs="Times New Roman"/>
          <w:spacing w:val="2"/>
          <w:sz w:val="28"/>
          <w:szCs w:val="28"/>
        </w:rPr>
        <w:t>инять участие более 50 компаний из различных субъектов Российской Федерации.</w:t>
      </w:r>
    </w:p>
    <w:p w:rsidR="005E7550" w:rsidRPr="005E7550" w:rsidRDefault="005E7550" w:rsidP="005E7550">
      <w:pPr>
        <w:pStyle w:val="3"/>
        <w:shd w:val="clear" w:color="auto" w:fill="auto"/>
        <w:spacing w:before="0" w:line="340" w:lineRule="exact"/>
        <w:ind w:left="40" w:right="20" w:firstLine="668"/>
        <w:rPr>
          <w:rFonts w:ascii="Times New Roman" w:hAnsi="Times New Roman" w:cs="Times New Roman"/>
          <w:spacing w:val="2"/>
          <w:sz w:val="28"/>
          <w:szCs w:val="28"/>
        </w:rPr>
      </w:pPr>
      <w:r w:rsidRPr="005E7550">
        <w:rPr>
          <w:rFonts w:ascii="Times New Roman" w:hAnsi="Times New Roman" w:cs="Times New Roman"/>
          <w:spacing w:val="2"/>
          <w:sz w:val="28"/>
          <w:szCs w:val="28"/>
        </w:rPr>
        <w:t>В рамках деловой программы форума запланировано обсуждение наиболее актуальных вопросов АПК, анализ проблем российских аграриев, вопросов юридической защиты агробизнеса.</w:t>
      </w:r>
    </w:p>
    <w:p w:rsidR="00262C37" w:rsidRPr="005E7550" w:rsidRDefault="005E7550" w:rsidP="005E7550">
      <w:pPr>
        <w:ind w:firstLine="708"/>
        <w:jc w:val="both"/>
        <w:rPr>
          <w:sz w:val="28"/>
          <w:szCs w:val="28"/>
        </w:rPr>
      </w:pPr>
      <w:r w:rsidRPr="005E7550">
        <w:rPr>
          <w:rFonts w:ascii="Times New Roman" w:hAnsi="Times New Roman" w:cs="Times New Roman"/>
          <w:spacing w:val="2"/>
          <w:sz w:val="28"/>
          <w:szCs w:val="28"/>
        </w:rPr>
        <w:t xml:space="preserve">С более подробной информацией и условиями участия можно ознакомиться на сайте: </w:t>
      </w:r>
      <w:hyperlink r:id="rId5" w:history="1">
        <w:r w:rsidRPr="005E7550">
          <w:rPr>
            <w:rStyle w:val="a3"/>
            <w:rFonts w:ascii="Times New Roman" w:hAnsi="Times New Roman" w:cs="Times New Roman"/>
            <w:spacing w:val="2"/>
            <w:sz w:val="28"/>
            <w:szCs w:val="28"/>
          </w:rPr>
          <w:t>http://expo.sofit.ru/exhibitions/agropromyshlennyy-forum-saratov-agro-2019/</w:t>
        </w:r>
      </w:hyperlink>
      <w:r w:rsidRPr="005E7550">
        <w:rPr>
          <w:rFonts w:ascii="Times New Roman" w:hAnsi="Times New Roman" w:cs="Times New Roman"/>
          <w:spacing w:val="2"/>
          <w:sz w:val="28"/>
          <w:szCs w:val="28"/>
        </w:rPr>
        <w:t>.</w:t>
      </w:r>
    </w:p>
    <w:sectPr w:rsidR="00262C37" w:rsidRPr="005E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D6"/>
    <w:rsid w:val="00262C37"/>
    <w:rsid w:val="00266DB3"/>
    <w:rsid w:val="002A3E64"/>
    <w:rsid w:val="00334109"/>
    <w:rsid w:val="005E7550"/>
    <w:rsid w:val="00C8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1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10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341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34109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34109"/>
    <w:rPr>
      <w:rFonts w:ascii="Franklin Gothic Medium" w:eastAsia="Franklin Gothic Medium" w:hAnsi="Franklin Gothic Medium" w:cs="Franklin Gothic Medium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334109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334109"/>
    <w:pPr>
      <w:shd w:val="clear" w:color="auto" w:fill="FFFFFF"/>
      <w:spacing w:before="420" w:after="420" w:line="0" w:lineRule="atLeast"/>
    </w:pPr>
    <w:rPr>
      <w:rFonts w:ascii="Franklin Gothic Medium" w:eastAsia="Franklin Gothic Medium" w:hAnsi="Franklin Gothic Medium" w:cs="Franklin Gothic Medium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334109"/>
    <w:pPr>
      <w:shd w:val="clear" w:color="auto" w:fill="FFFFFF"/>
      <w:spacing w:before="420" w:line="0" w:lineRule="atLeast"/>
    </w:pPr>
    <w:rPr>
      <w:rFonts w:ascii="Franklin Gothic Medium" w:eastAsia="Franklin Gothic Medium" w:hAnsi="Franklin Gothic Medium" w:cs="Franklin Gothic Medium"/>
      <w:color w:val="auto"/>
      <w:sz w:val="17"/>
      <w:szCs w:val="17"/>
      <w:lang w:eastAsia="en-US"/>
    </w:rPr>
  </w:style>
  <w:style w:type="character" w:styleId="a5">
    <w:name w:val="FollowedHyperlink"/>
    <w:basedOn w:val="a0"/>
    <w:uiPriority w:val="99"/>
    <w:semiHidden/>
    <w:unhideWhenUsed/>
    <w:rsid w:val="002A3E64"/>
    <w:rPr>
      <w:color w:val="800080" w:themeColor="followedHyperlink"/>
      <w:u w:val="single"/>
    </w:rPr>
  </w:style>
  <w:style w:type="paragraph" w:customStyle="1" w:styleId="3">
    <w:name w:val="Основной текст3"/>
    <w:basedOn w:val="a"/>
    <w:rsid w:val="005E7550"/>
    <w:pPr>
      <w:widowControl/>
      <w:shd w:val="clear" w:color="auto" w:fill="FFFFFF"/>
      <w:spacing w:before="480" w:line="331" w:lineRule="exact"/>
      <w:jc w:val="both"/>
    </w:pPr>
    <w:rPr>
      <w:rFonts w:ascii="Calibri" w:eastAsia="Calibri" w:hAnsi="Calibri" w:cs="Calibr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1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410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341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34109"/>
    <w:rPr>
      <w:rFonts w:ascii="Franklin Gothic Medium" w:eastAsia="Franklin Gothic Medium" w:hAnsi="Franklin Gothic Medium" w:cs="Franklin Gothic Medium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34109"/>
    <w:rPr>
      <w:rFonts w:ascii="Franklin Gothic Medium" w:eastAsia="Franklin Gothic Medium" w:hAnsi="Franklin Gothic Medium" w:cs="Franklin Gothic Medium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4"/>
    <w:rsid w:val="00334109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334109"/>
    <w:pPr>
      <w:shd w:val="clear" w:color="auto" w:fill="FFFFFF"/>
      <w:spacing w:before="420" w:after="420" w:line="0" w:lineRule="atLeast"/>
    </w:pPr>
    <w:rPr>
      <w:rFonts w:ascii="Franklin Gothic Medium" w:eastAsia="Franklin Gothic Medium" w:hAnsi="Franklin Gothic Medium" w:cs="Franklin Gothic Medium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334109"/>
    <w:pPr>
      <w:shd w:val="clear" w:color="auto" w:fill="FFFFFF"/>
      <w:spacing w:before="420" w:line="0" w:lineRule="atLeast"/>
    </w:pPr>
    <w:rPr>
      <w:rFonts w:ascii="Franklin Gothic Medium" w:eastAsia="Franklin Gothic Medium" w:hAnsi="Franklin Gothic Medium" w:cs="Franklin Gothic Medium"/>
      <w:color w:val="auto"/>
      <w:sz w:val="17"/>
      <w:szCs w:val="17"/>
      <w:lang w:eastAsia="en-US"/>
    </w:rPr>
  </w:style>
  <w:style w:type="character" w:styleId="a5">
    <w:name w:val="FollowedHyperlink"/>
    <w:basedOn w:val="a0"/>
    <w:uiPriority w:val="99"/>
    <w:semiHidden/>
    <w:unhideWhenUsed/>
    <w:rsid w:val="002A3E64"/>
    <w:rPr>
      <w:color w:val="800080" w:themeColor="followedHyperlink"/>
      <w:u w:val="single"/>
    </w:rPr>
  </w:style>
  <w:style w:type="paragraph" w:customStyle="1" w:styleId="3">
    <w:name w:val="Основной текст3"/>
    <w:basedOn w:val="a"/>
    <w:rsid w:val="005E7550"/>
    <w:pPr>
      <w:widowControl/>
      <w:shd w:val="clear" w:color="auto" w:fill="FFFFFF"/>
      <w:spacing w:before="480" w:line="331" w:lineRule="exact"/>
      <w:jc w:val="both"/>
    </w:pPr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xpo.sofit.ru/exhibitions/agropromyshlennyy-forum-saratov-agro-20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2019-02-05T08:58:00Z</cp:lastPrinted>
  <dcterms:created xsi:type="dcterms:W3CDTF">2019-01-29T08:17:00Z</dcterms:created>
  <dcterms:modified xsi:type="dcterms:W3CDTF">2019-02-05T08:58:00Z</dcterms:modified>
</cp:coreProperties>
</file>